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C0" w:rsidRPr="00945A3E" w:rsidRDefault="00945A3E" w:rsidP="00945A3E">
      <w:pPr>
        <w:pStyle w:val="Title"/>
        <w:rPr>
          <w:vertAlign w:val="superscript"/>
        </w:rPr>
      </w:pPr>
      <w:r w:rsidRPr="00945A3E">
        <w:rPr>
          <w:vertAlign w:val="superscript"/>
        </w:rPr>
        <w:t xml:space="preserve">                                </w:t>
      </w:r>
      <w:r>
        <w:rPr>
          <w:vertAlign w:val="superscript"/>
        </w:rPr>
        <w:t xml:space="preserve">     </w:t>
      </w:r>
      <w:r w:rsidRPr="00945A3E">
        <w:rPr>
          <w:vertAlign w:val="superscript"/>
        </w:rPr>
        <w:t xml:space="preserve">     Les </w:t>
      </w:r>
      <w:proofErr w:type="spellStart"/>
      <w:r w:rsidRPr="00945A3E">
        <w:rPr>
          <w:vertAlign w:val="superscript"/>
        </w:rPr>
        <w:t>connecteurs</w:t>
      </w:r>
      <w:proofErr w:type="spellEnd"/>
      <w:r w:rsidRPr="00945A3E">
        <w:rPr>
          <w:vertAlign w:val="superscript"/>
        </w:rPr>
        <w:t xml:space="preserve"> </w:t>
      </w:r>
      <w:proofErr w:type="spellStart"/>
      <w:r w:rsidRPr="00945A3E">
        <w:rPr>
          <w:vertAlign w:val="superscript"/>
        </w:rPr>
        <w:t>logiques</w:t>
      </w:r>
      <w:proofErr w:type="spellEnd"/>
      <w:r w:rsidRPr="00945A3E">
        <w:rPr>
          <w:vertAlign w:val="superscript"/>
        </w:rPr>
        <w:t xml:space="preserve"> </w:t>
      </w:r>
    </w:p>
    <w:tbl>
      <w:tblPr>
        <w:tblStyle w:val="TableGrid"/>
        <w:tblW w:w="11065" w:type="dxa"/>
        <w:tblInd w:w="-434" w:type="dxa"/>
        <w:tblLook w:val="04A0" w:firstRow="1" w:lastRow="0" w:firstColumn="1" w:lastColumn="0" w:noHBand="0" w:noVBand="1"/>
      </w:tblPr>
      <w:tblGrid>
        <w:gridCol w:w="2692"/>
        <w:gridCol w:w="4259"/>
        <w:gridCol w:w="4114"/>
      </w:tblGrid>
      <w:tr w:rsidR="003D26C0" w:rsidTr="00945A3E">
        <w:trPr>
          <w:trHeight w:val="1026"/>
        </w:trPr>
        <w:tc>
          <w:tcPr>
            <w:tcW w:w="2692" w:type="dxa"/>
          </w:tcPr>
          <w:p w:rsidR="003D26C0" w:rsidRPr="0033319F" w:rsidRDefault="003D26C0" w:rsidP="003D26C0">
            <w:pPr>
              <w:jc w:val="center"/>
              <w:rPr>
                <w:b/>
              </w:rPr>
            </w:pPr>
          </w:p>
          <w:p w:rsidR="003D26C0" w:rsidRPr="0033319F" w:rsidRDefault="003D26C0" w:rsidP="003D26C0">
            <w:pPr>
              <w:jc w:val="center"/>
              <w:rPr>
                <w:b/>
              </w:rPr>
            </w:pPr>
            <w:proofErr w:type="spellStart"/>
            <w:r w:rsidRPr="0033319F">
              <w:rPr>
                <w:b/>
              </w:rPr>
              <w:t>Connecteur</w:t>
            </w:r>
            <w:proofErr w:type="spellEnd"/>
            <w:r w:rsidR="0033319F">
              <w:rPr>
                <w:b/>
              </w:rPr>
              <w:t xml:space="preserve"> et </w:t>
            </w:r>
            <w:proofErr w:type="spellStart"/>
            <w:r w:rsidR="0033319F">
              <w:rPr>
                <w:b/>
              </w:rPr>
              <w:t>marqueur</w:t>
            </w:r>
            <w:proofErr w:type="spellEnd"/>
          </w:p>
        </w:tc>
        <w:tc>
          <w:tcPr>
            <w:tcW w:w="4259" w:type="dxa"/>
          </w:tcPr>
          <w:p w:rsidR="003D26C0" w:rsidRPr="0033319F" w:rsidRDefault="003D26C0" w:rsidP="003D26C0">
            <w:pPr>
              <w:jc w:val="center"/>
              <w:rPr>
                <w:b/>
              </w:rPr>
            </w:pPr>
          </w:p>
          <w:p w:rsidR="003D26C0" w:rsidRPr="0033319F" w:rsidRDefault="003D26C0" w:rsidP="003D26C0">
            <w:pPr>
              <w:jc w:val="center"/>
              <w:rPr>
                <w:b/>
              </w:rPr>
            </w:pPr>
            <w:r w:rsidRPr="0033319F">
              <w:rPr>
                <w:b/>
              </w:rPr>
              <w:t>Signification</w:t>
            </w:r>
          </w:p>
        </w:tc>
        <w:tc>
          <w:tcPr>
            <w:tcW w:w="4114" w:type="dxa"/>
          </w:tcPr>
          <w:p w:rsidR="003D26C0" w:rsidRPr="0033319F" w:rsidRDefault="003D26C0" w:rsidP="003D26C0">
            <w:pPr>
              <w:jc w:val="center"/>
              <w:rPr>
                <w:b/>
              </w:rPr>
            </w:pPr>
          </w:p>
          <w:p w:rsidR="003D26C0" w:rsidRPr="0033319F" w:rsidRDefault="003D26C0" w:rsidP="003D26C0">
            <w:pPr>
              <w:jc w:val="center"/>
              <w:rPr>
                <w:b/>
              </w:rPr>
            </w:pPr>
            <w:proofErr w:type="spellStart"/>
            <w:r w:rsidRPr="0033319F">
              <w:rPr>
                <w:b/>
              </w:rPr>
              <w:t>Exemple</w:t>
            </w:r>
            <w:proofErr w:type="spellEnd"/>
          </w:p>
          <w:p w:rsidR="003D26C0" w:rsidRPr="0033319F" w:rsidRDefault="003D26C0" w:rsidP="003D26C0">
            <w:pPr>
              <w:jc w:val="center"/>
              <w:rPr>
                <w:b/>
              </w:rPr>
            </w:pPr>
          </w:p>
        </w:tc>
      </w:tr>
      <w:tr w:rsidR="003D26C0" w:rsidRPr="00945A3E" w:rsidTr="00945A3E">
        <w:trPr>
          <w:trHeight w:val="1045"/>
        </w:trPr>
        <w:tc>
          <w:tcPr>
            <w:tcW w:w="2692" w:type="dxa"/>
          </w:tcPr>
          <w:p w:rsidR="003D26C0" w:rsidRPr="00D75EEC" w:rsidRDefault="003D26C0" w:rsidP="00D75EEC">
            <w:pPr>
              <w:jc w:val="center"/>
              <w:rPr>
                <w:sz w:val="24"/>
                <w:szCs w:val="24"/>
              </w:rPr>
            </w:pPr>
          </w:p>
          <w:p w:rsidR="003D26C0" w:rsidRPr="00D75EEC" w:rsidRDefault="0033319F" w:rsidP="00D75EEC">
            <w:pPr>
              <w:jc w:val="center"/>
              <w:rPr>
                <w:sz w:val="24"/>
                <w:szCs w:val="24"/>
              </w:rPr>
            </w:pPr>
            <w:proofErr w:type="spellStart"/>
            <w:r w:rsidRPr="00D75EEC">
              <w:rPr>
                <w:sz w:val="24"/>
                <w:szCs w:val="24"/>
              </w:rPr>
              <w:t>Ainsi</w:t>
            </w:r>
            <w:proofErr w:type="spellEnd"/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52793B" w:rsidRPr="00D75EEC" w:rsidRDefault="0052793B" w:rsidP="00D75EEC">
            <w:pPr>
              <w:jc w:val="center"/>
              <w:rPr>
                <w:sz w:val="24"/>
                <w:szCs w:val="24"/>
              </w:rPr>
            </w:pPr>
          </w:p>
          <w:p w:rsidR="003D26C0" w:rsidRPr="00D75EEC" w:rsidRDefault="0052793B" w:rsidP="00D75EEC">
            <w:pPr>
              <w:jc w:val="center"/>
              <w:rPr>
                <w:sz w:val="24"/>
                <w:szCs w:val="24"/>
              </w:rPr>
            </w:pPr>
            <w:r w:rsidRPr="00D75EEC">
              <w:rPr>
                <w:sz w:val="24"/>
                <w:szCs w:val="24"/>
              </w:rPr>
              <w:t xml:space="preserve">de </w:t>
            </w:r>
            <w:proofErr w:type="spellStart"/>
            <w:r w:rsidRPr="00D75EEC">
              <w:rPr>
                <w:sz w:val="24"/>
                <w:szCs w:val="24"/>
              </w:rPr>
              <w:t>cette</w:t>
            </w:r>
            <w:proofErr w:type="spellEnd"/>
            <w:r w:rsidRPr="00D75EEC">
              <w:rPr>
                <w:sz w:val="24"/>
                <w:szCs w:val="24"/>
              </w:rPr>
              <w:t xml:space="preserve"> </w:t>
            </w:r>
            <w:proofErr w:type="spellStart"/>
            <w:r w:rsidRPr="00D75EEC">
              <w:rPr>
                <w:sz w:val="24"/>
                <w:szCs w:val="24"/>
              </w:rPr>
              <w:t>façon</w:t>
            </w:r>
            <w:proofErr w:type="spellEnd"/>
          </w:p>
        </w:tc>
        <w:tc>
          <w:tcPr>
            <w:tcW w:w="4114" w:type="dxa"/>
            <w:shd w:val="clear" w:color="auto" w:fill="FFFFFF" w:themeFill="background1"/>
          </w:tcPr>
          <w:p w:rsidR="003D26C0" w:rsidRPr="00945A3E" w:rsidRDefault="001C0306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b/>
                <w:bCs/>
                <w:color w:val="00B050"/>
                <w:sz w:val="24"/>
                <w:szCs w:val="24"/>
                <w:shd w:val="clear" w:color="auto" w:fill="FFFFFF" w:themeFill="background1"/>
                <w:lang w:val="fr-CA"/>
              </w:rPr>
              <w:t>Ainsi</w:t>
            </w:r>
            <w:r w:rsidRPr="00945A3E">
              <w:rPr>
                <w:color w:val="00B050"/>
                <w:sz w:val="24"/>
                <w:szCs w:val="24"/>
                <w:shd w:val="clear" w:color="auto" w:fill="FFFFFF" w:themeFill="background1"/>
                <w:lang w:val="fr-CA"/>
              </w:rPr>
              <w:t xml:space="preserve">, </w:t>
            </w:r>
            <w:r w:rsidRPr="00945A3E">
              <w:rPr>
                <w:sz w:val="24"/>
                <w:szCs w:val="24"/>
                <w:shd w:val="clear" w:color="auto" w:fill="FFFFFF" w:themeFill="background1"/>
                <w:lang w:val="fr-CA"/>
              </w:rPr>
              <w:t>je peux vous donner un exemple concret de ce que je prétends</w:t>
            </w:r>
          </w:p>
        </w:tc>
      </w:tr>
      <w:tr w:rsidR="003D26C0" w:rsidRPr="00945A3E" w:rsidTr="00945A3E">
        <w:trPr>
          <w:trHeight w:val="1026"/>
        </w:trPr>
        <w:tc>
          <w:tcPr>
            <w:tcW w:w="2692" w:type="dxa"/>
          </w:tcPr>
          <w:p w:rsidR="003D26C0" w:rsidRPr="00D75EEC" w:rsidRDefault="003D26C0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D26C0" w:rsidRPr="00D75EEC" w:rsidRDefault="001C0306" w:rsidP="00D75EEC">
            <w:pPr>
              <w:jc w:val="center"/>
              <w:rPr>
                <w:sz w:val="24"/>
                <w:szCs w:val="24"/>
              </w:rPr>
            </w:pPr>
            <w:r w:rsidRPr="00D75EEC">
              <w:rPr>
                <w:sz w:val="24"/>
                <w:szCs w:val="24"/>
              </w:rPr>
              <w:t xml:space="preserve">(en) </w:t>
            </w:r>
            <w:proofErr w:type="spellStart"/>
            <w:r w:rsidR="0033319F" w:rsidRPr="00D75EEC">
              <w:rPr>
                <w:sz w:val="24"/>
                <w:szCs w:val="24"/>
              </w:rPr>
              <w:t>Bref</w:t>
            </w:r>
            <w:proofErr w:type="spellEnd"/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3D26C0" w:rsidRPr="00D75EEC" w:rsidRDefault="0052793B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En peu de mot</w:t>
            </w:r>
            <w:r w:rsidR="00282361" w:rsidRPr="00D75EEC">
              <w:rPr>
                <w:sz w:val="24"/>
                <w:szCs w:val="24"/>
                <w:lang w:val="fr-CA"/>
              </w:rPr>
              <w:t>s</w:t>
            </w:r>
            <w:r w:rsidRPr="00D75EEC">
              <w:rPr>
                <w:sz w:val="24"/>
                <w:szCs w:val="24"/>
                <w:lang w:val="fr-CA"/>
              </w:rPr>
              <w:t xml:space="preserve"> </w:t>
            </w:r>
            <w:r w:rsidR="00282361" w:rsidRPr="00D75EEC">
              <w:rPr>
                <w:sz w:val="24"/>
                <w:szCs w:val="24"/>
                <w:lang w:val="fr-CA"/>
              </w:rPr>
              <w:t>/en résumé</w:t>
            </w:r>
          </w:p>
        </w:tc>
        <w:tc>
          <w:tcPr>
            <w:tcW w:w="4114" w:type="dxa"/>
          </w:tcPr>
          <w:p w:rsidR="001C0306" w:rsidRPr="001C0306" w:rsidRDefault="001C0306" w:rsidP="001C030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CA"/>
              </w:rPr>
            </w:pPr>
            <w:r w:rsidRPr="001C030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fr-CA"/>
              </w:rPr>
              <w:t>Bref</w:t>
            </w:r>
            <w:r w:rsidRPr="001C030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fr-CA"/>
              </w:rPr>
              <w:t xml:space="preserve">, </w:t>
            </w:r>
            <w:r w:rsidRPr="001C030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je suis ravie de notre discussion.</w:t>
            </w:r>
          </w:p>
          <w:p w:rsidR="003D26C0" w:rsidRPr="00945A3E" w:rsidRDefault="003D26C0">
            <w:pPr>
              <w:rPr>
                <w:sz w:val="24"/>
                <w:szCs w:val="24"/>
                <w:lang w:val="fr-CA"/>
              </w:rPr>
            </w:pPr>
          </w:p>
        </w:tc>
      </w:tr>
      <w:tr w:rsidR="003D26C0" w:rsidRPr="001B43BE" w:rsidTr="00945A3E">
        <w:trPr>
          <w:trHeight w:val="1045"/>
        </w:trPr>
        <w:tc>
          <w:tcPr>
            <w:tcW w:w="2692" w:type="dxa"/>
          </w:tcPr>
          <w:p w:rsidR="003D26C0" w:rsidRPr="00D75EEC" w:rsidRDefault="003D26C0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</w:rPr>
            </w:pPr>
            <w:proofErr w:type="spellStart"/>
            <w:r w:rsidRPr="00D75EEC">
              <w:rPr>
                <w:sz w:val="24"/>
                <w:szCs w:val="24"/>
              </w:rPr>
              <w:t>Donc</w:t>
            </w:r>
            <w:proofErr w:type="spellEnd"/>
            <w:r w:rsidR="00282361" w:rsidRPr="00D75EEC">
              <w:rPr>
                <w:sz w:val="24"/>
                <w:szCs w:val="24"/>
              </w:rPr>
              <w:t xml:space="preserve">/ </w:t>
            </w:r>
            <w:proofErr w:type="spellStart"/>
            <w:r w:rsidR="00282361" w:rsidRPr="00D75EEC">
              <w:rPr>
                <w:sz w:val="24"/>
                <w:szCs w:val="24"/>
              </w:rPr>
              <w:t>alors</w:t>
            </w:r>
            <w:proofErr w:type="spellEnd"/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E87283" w:rsidRPr="00D75EEC" w:rsidRDefault="00E87283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D26C0" w:rsidRPr="00D75EEC" w:rsidRDefault="006158BA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Dans  ce cas</w:t>
            </w:r>
            <w:r w:rsidR="00E87283" w:rsidRPr="00D75EEC">
              <w:rPr>
                <w:sz w:val="24"/>
                <w:szCs w:val="24"/>
                <w:lang w:val="fr-CA"/>
              </w:rPr>
              <w:t xml:space="preserve"> </w:t>
            </w:r>
            <w:r w:rsidR="00D75EEC" w:rsidRPr="00D75EEC">
              <w:rPr>
                <w:sz w:val="24"/>
                <w:szCs w:val="24"/>
                <w:lang w:val="fr-CA"/>
              </w:rPr>
              <w:t xml:space="preserve">/ </w:t>
            </w:r>
            <w:r w:rsidR="0052793B" w:rsidRPr="00D75EEC">
              <w:rPr>
                <w:sz w:val="24"/>
                <w:szCs w:val="24"/>
                <w:lang w:val="fr-CA"/>
              </w:rPr>
              <w:t>Par conséquent</w:t>
            </w:r>
          </w:p>
        </w:tc>
        <w:tc>
          <w:tcPr>
            <w:tcW w:w="4114" w:type="dxa"/>
          </w:tcPr>
          <w:p w:rsidR="003D26C0" w:rsidRPr="001B43BE" w:rsidRDefault="001B43BE" w:rsidP="001B43BE">
            <w:pPr>
              <w:rPr>
                <w:sz w:val="24"/>
                <w:szCs w:val="24"/>
                <w:lang w:val="fr-CA"/>
              </w:rPr>
            </w:pPr>
            <w:r w:rsidRPr="001B43BE">
              <w:rPr>
                <w:sz w:val="24"/>
                <w:szCs w:val="24"/>
                <w:lang w:val="fr-CA"/>
              </w:rPr>
              <w:t>Si vo</w:t>
            </w:r>
            <w:r>
              <w:rPr>
                <w:sz w:val="24"/>
                <w:szCs w:val="24"/>
                <w:lang w:val="fr-CA"/>
              </w:rPr>
              <w:t xml:space="preserve">us </w:t>
            </w:r>
            <w:r w:rsidRPr="001B43BE">
              <w:rPr>
                <w:sz w:val="24"/>
                <w:szCs w:val="24"/>
                <w:lang w:val="fr-CA"/>
              </w:rPr>
              <w:t xml:space="preserve"> êtes d’accord, </w:t>
            </w:r>
            <w:r w:rsidRPr="001B43BE">
              <w:rPr>
                <w:b/>
                <w:color w:val="70AD47" w:themeColor="accent6"/>
                <w:sz w:val="24"/>
                <w:szCs w:val="24"/>
                <w:lang w:val="fr-CA"/>
              </w:rPr>
              <w:t>alors</w:t>
            </w:r>
            <w:r w:rsidRPr="001B43BE">
              <w:rPr>
                <w:sz w:val="24"/>
                <w:szCs w:val="24"/>
                <w:lang w:val="fr-CA"/>
              </w:rPr>
              <w:t xml:space="preserve"> vous pouvez signer</w:t>
            </w:r>
            <w:r>
              <w:rPr>
                <w:sz w:val="24"/>
                <w:szCs w:val="24"/>
                <w:lang w:val="fr-CA"/>
              </w:rPr>
              <w:t>.</w:t>
            </w:r>
          </w:p>
        </w:tc>
      </w:tr>
      <w:tr w:rsidR="003D26C0" w:rsidRPr="00945A3E" w:rsidTr="00945A3E">
        <w:trPr>
          <w:trHeight w:val="1026"/>
        </w:trPr>
        <w:tc>
          <w:tcPr>
            <w:tcW w:w="2692" w:type="dxa"/>
          </w:tcPr>
          <w:p w:rsidR="003D26C0" w:rsidRPr="00D75EEC" w:rsidRDefault="003D26C0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D26C0" w:rsidRPr="00D75EEC" w:rsidRDefault="0033319F" w:rsidP="00D75EEC">
            <w:pPr>
              <w:jc w:val="center"/>
              <w:rPr>
                <w:sz w:val="24"/>
                <w:szCs w:val="24"/>
              </w:rPr>
            </w:pPr>
            <w:proofErr w:type="spellStart"/>
            <w:r w:rsidRPr="00D75EEC">
              <w:rPr>
                <w:sz w:val="24"/>
                <w:szCs w:val="24"/>
              </w:rPr>
              <w:t>Quand</w:t>
            </w:r>
            <w:proofErr w:type="spellEnd"/>
            <w:r w:rsidRPr="00D75EEC">
              <w:rPr>
                <w:sz w:val="24"/>
                <w:szCs w:val="24"/>
              </w:rPr>
              <w:t xml:space="preserve"> / </w:t>
            </w:r>
            <w:proofErr w:type="spellStart"/>
            <w:r w:rsidRPr="00D75EEC">
              <w:rPr>
                <w:sz w:val="24"/>
                <w:szCs w:val="24"/>
              </w:rPr>
              <w:t>lorsque</w:t>
            </w:r>
            <w:proofErr w:type="spellEnd"/>
            <w:r w:rsidR="00C2000D" w:rsidRPr="00D75EEC">
              <w:rPr>
                <w:sz w:val="24"/>
                <w:szCs w:val="24"/>
              </w:rPr>
              <w:t>/</w:t>
            </w:r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3D26C0" w:rsidRPr="00D75EEC" w:rsidRDefault="003D26C0" w:rsidP="00D75EEC">
            <w:pPr>
              <w:jc w:val="center"/>
              <w:rPr>
                <w:sz w:val="24"/>
                <w:szCs w:val="24"/>
              </w:rPr>
            </w:pPr>
          </w:p>
          <w:p w:rsidR="00F57713" w:rsidRPr="00D75EEC" w:rsidRDefault="00282361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Simultanéité</w:t>
            </w:r>
          </w:p>
        </w:tc>
        <w:tc>
          <w:tcPr>
            <w:tcW w:w="4114" w:type="dxa"/>
          </w:tcPr>
          <w:p w:rsidR="003D26C0" w:rsidRPr="00945A3E" w:rsidRDefault="00AD2AF2" w:rsidP="00AD2AF2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</w:pPr>
            <w:r w:rsidRPr="00945A3E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- </w:t>
            </w:r>
            <w:r w:rsidRPr="00945A3E">
              <w:rPr>
                <w:rFonts w:cs="Arial"/>
                <w:b/>
                <w:bCs/>
                <w:color w:val="008000"/>
                <w:sz w:val="24"/>
                <w:szCs w:val="24"/>
                <w:shd w:val="clear" w:color="auto" w:fill="FFFFFF"/>
                <w:lang w:val="fr-CA"/>
              </w:rPr>
              <w:t>Quand</w:t>
            </w:r>
            <w:r w:rsidRPr="00945A3E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 je serai prête, je t’appellerai.</w:t>
            </w:r>
          </w:p>
          <w:p w:rsidR="00246F15" w:rsidRPr="00945A3E" w:rsidRDefault="00246F15" w:rsidP="00AD2AF2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-</w:t>
            </w:r>
            <w:r w:rsidRPr="00945A3E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- Nous vous préviendrons </w:t>
            </w:r>
            <w:r w:rsidRPr="00945A3E">
              <w:rPr>
                <w:rFonts w:cs="Arial"/>
                <w:b/>
                <w:bCs/>
                <w:color w:val="008000"/>
                <w:sz w:val="24"/>
                <w:szCs w:val="24"/>
                <w:shd w:val="clear" w:color="auto" w:fill="FFFFFF"/>
                <w:lang w:val="fr-CA"/>
              </w:rPr>
              <w:t>lorsqu’un</w:t>
            </w:r>
            <w:r w:rsidRPr="00945A3E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 poste sera vacant.</w:t>
            </w:r>
          </w:p>
        </w:tc>
      </w:tr>
      <w:tr w:rsidR="003D26C0" w:rsidRPr="00945A3E" w:rsidTr="00945A3E">
        <w:trPr>
          <w:trHeight w:val="1336"/>
        </w:trPr>
        <w:tc>
          <w:tcPr>
            <w:tcW w:w="2692" w:type="dxa"/>
          </w:tcPr>
          <w:p w:rsidR="0037378B" w:rsidRPr="00D75EEC" w:rsidRDefault="0037378B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3319F" w:rsidRPr="00D75EEC" w:rsidRDefault="0033319F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Dès que  / du moment que</w:t>
            </w:r>
          </w:p>
          <w:p w:rsidR="00C2000D" w:rsidRPr="00D75EEC" w:rsidRDefault="00490B96" w:rsidP="00D75EEC">
            <w:pPr>
              <w:jc w:val="center"/>
              <w:rPr>
                <w:sz w:val="24"/>
                <w:szCs w:val="24"/>
                <w:shd w:val="clear" w:color="auto" w:fill="FFFFFF" w:themeFill="background1"/>
                <w:lang w:val="fr-CA"/>
              </w:rPr>
            </w:pPr>
            <w:hyperlink r:id="rId5" w:history="1">
              <w:r w:rsidR="00C2000D" w:rsidRPr="00D75EEC">
                <w:rPr>
                  <w:rStyle w:val="Hyperlink"/>
                  <w:rFonts w:ascii="Arial" w:hAnsi="Arial" w:cs="Arial"/>
                  <w:color w:val="1D1D1B"/>
                  <w:spacing w:val="-6"/>
                  <w:sz w:val="24"/>
                  <w:szCs w:val="24"/>
                  <w:u w:val="none"/>
                  <w:shd w:val="clear" w:color="auto" w:fill="FFFFFF" w:themeFill="background1"/>
                  <w:lang w:val="fr-CA"/>
                </w:rPr>
                <w:t>aussitôt</w:t>
              </w:r>
            </w:hyperlink>
            <w:r w:rsidR="00C2000D" w:rsidRPr="00D75EEC">
              <w:rPr>
                <w:rFonts w:ascii="Arial" w:hAnsi="Arial" w:cs="Arial"/>
                <w:color w:val="1D1D1B"/>
                <w:spacing w:val="-6"/>
                <w:sz w:val="24"/>
                <w:szCs w:val="24"/>
                <w:shd w:val="clear" w:color="auto" w:fill="FFFFFF" w:themeFill="background1"/>
                <w:lang w:val="fr-CA"/>
              </w:rPr>
              <w:t> </w:t>
            </w:r>
            <w:hyperlink r:id="rId6" w:history="1">
              <w:r w:rsidR="00C2000D" w:rsidRPr="00D75EEC">
                <w:rPr>
                  <w:rStyle w:val="Hyperlink"/>
                  <w:rFonts w:ascii="Arial" w:hAnsi="Arial" w:cs="Arial"/>
                  <w:color w:val="1D1D1B"/>
                  <w:spacing w:val="-6"/>
                  <w:sz w:val="24"/>
                  <w:szCs w:val="24"/>
                  <w:u w:val="none"/>
                  <w:shd w:val="clear" w:color="auto" w:fill="FFFFFF" w:themeFill="background1"/>
                  <w:lang w:val="fr-CA"/>
                </w:rPr>
                <w:t>que</w:t>
              </w:r>
            </w:hyperlink>
            <w:r w:rsidR="00C2000D" w:rsidRPr="00D75EEC">
              <w:rPr>
                <w:rFonts w:ascii="Arial" w:hAnsi="Arial" w:cs="Arial"/>
                <w:color w:val="1D1D1B"/>
                <w:spacing w:val="-6"/>
                <w:sz w:val="24"/>
                <w:szCs w:val="24"/>
                <w:shd w:val="clear" w:color="auto" w:fill="FFFFFF" w:themeFill="background1"/>
                <w:lang w:val="fr-CA"/>
              </w:rPr>
              <w:t>,</w:t>
            </w:r>
          </w:p>
          <w:p w:rsidR="003D26C0" w:rsidRPr="00D75EEC" w:rsidRDefault="003D26C0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4259" w:type="dxa"/>
          </w:tcPr>
          <w:p w:rsidR="00C2000D" w:rsidRPr="00D75EEC" w:rsidRDefault="00C2000D" w:rsidP="00D75EEC">
            <w:pPr>
              <w:jc w:val="center"/>
              <w:rPr>
                <w:sz w:val="24"/>
                <w:szCs w:val="24"/>
                <w:shd w:val="clear" w:color="auto" w:fill="FFFFFF" w:themeFill="background1"/>
                <w:lang w:val="fr-CA"/>
              </w:rPr>
            </w:pPr>
          </w:p>
          <w:p w:rsidR="003D26C0" w:rsidRPr="00D75EEC" w:rsidRDefault="00490B96" w:rsidP="00D75EEC">
            <w:pPr>
              <w:jc w:val="center"/>
              <w:rPr>
                <w:sz w:val="24"/>
                <w:szCs w:val="24"/>
                <w:lang w:val="fr-CA"/>
              </w:rPr>
            </w:pPr>
            <w:hyperlink r:id="rId7" w:history="1">
              <w:r w:rsidR="00C2000D" w:rsidRPr="00D75EEC">
                <w:rPr>
                  <w:rStyle w:val="Hyperlink"/>
                  <w:rFonts w:ascii="Arial" w:hAnsi="Arial" w:cs="Arial"/>
                  <w:color w:val="auto"/>
                  <w:spacing w:val="-6"/>
                  <w:sz w:val="24"/>
                  <w:szCs w:val="24"/>
                  <w:u w:val="none"/>
                  <w:shd w:val="clear" w:color="auto" w:fill="FFFFFF" w:themeFill="background1"/>
                  <w:lang w:val="fr-CA"/>
                </w:rPr>
                <w:t>immédiatement après</w:t>
              </w:r>
            </w:hyperlink>
            <w:r w:rsidR="00C2000D" w:rsidRPr="00D75EEC">
              <w:rPr>
                <w:rFonts w:ascii="Arial" w:hAnsi="Arial" w:cs="Arial"/>
                <w:spacing w:val="-6"/>
                <w:sz w:val="24"/>
                <w:szCs w:val="24"/>
                <w:shd w:val="clear" w:color="auto" w:fill="FFFFFF" w:themeFill="background1"/>
                <w:lang w:val="fr-CA"/>
              </w:rPr>
              <w:t> </w:t>
            </w:r>
            <w:hyperlink r:id="rId8" w:history="1">
              <w:r w:rsidR="00C2000D" w:rsidRPr="00D75EEC">
                <w:rPr>
                  <w:rStyle w:val="Hyperlink"/>
                  <w:rFonts w:ascii="Arial" w:hAnsi="Arial" w:cs="Arial"/>
                  <w:color w:val="auto"/>
                  <w:spacing w:val="-6"/>
                  <w:sz w:val="24"/>
                  <w:szCs w:val="24"/>
                  <w:u w:val="none"/>
                  <w:shd w:val="clear" w:color="auto" w:fill="FFFFFF" w:themeFill="background1"/>
                  <w:lang w:val="fr-CA"/>
                </w:rPr>
                <w:t>que</w:t>
              </w:r>
            </w:hyperlink>
            <w:r w:rsidR="00C2000D" w:rsidRPr="00D75EEC">
              <w:rPr>
                <w:rFonts w:ascii="Arial" w:hAnsi="Arial" w:cs="Arial"/>
                <w:spacing w:val="-6"/>
                <w:sz w:val="24"/>
                <w:szCs w:val="24"/>
                <w:shd w:val="clear" w:color="auto" w:fill="FFFFFF" w:themeFill="background1"/>
                <w:lang w:val="fr-CA"/>
              </w:rPr>
              <w:t>,</w:t>
            </w:r>
          </w:p>
        </w:tc>
        <w:tc>
          <w:tcPr>
            <w:tcW w:w="4114" w:type="dxa"/>
          </w:tcPr>
          <w:p w:rsidR="003D26C0" w:rsidRPr="00945A3E" w:rsidRDefault="003F115E" w:rsidP="003F115E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color w:val="00B050"/>
                <w:sz w:val="24"/>
                <w:szCs w:val="24"/>
                <w:lang w:val="fr-CA"/>
              </w:rPr>
              <w:t xml:space="preserve">Dès que </w:t>
            </w:r>
            <w:r w:rsidRPr="00945A3E">
              <w:rPr>
                <w:sz w:val="24"/>
                <w:szCs w:val="24"/>
                <w:lang w:val="fr-CA"/>
              </w:rPr>
              <w:t>la neige commence, vous devez ralentir votre vitesse.</w:t>
            </w:r>
          </w:p>
        </w:tc>
      </w:tr>
      <w:tr w:rsidR="0033319F" w:rsidRPr="00945A3E" w:rsidTr="00945A3E">
        <w:trPr>
          <w:trHeight w:val="839"/>
        </w:trPr>
        <w:tc>
          <w:tcPr>
            <w:tcW w:w="2692" w:type="dxa"/>
          </w:tcPr>
          <w:p w:rsidR="0033319F" w:rsidRPr="00D75EEC" w:rsidRDefault="0033319F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A66D12" w:rsidRPr="00D75EEC" w:rsidRDefault="00A66D12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Parce que</w:t>
            </w:r>
          </w:p>
          <w:p w:rsidR="0037378B" w:rsidRPr="00D75EEC" w:rsidRDefault="0037378B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4259" w:type="dxa"/>
          </w:tcPr>
          <w:p w:rsidR="0033319F" w:rsidRPr="00D75EEC" w:rsidRDefault="0033319F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52793B" w:rsidRPr="00D75EEC" w:rsidRDefault="0052793B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 xml:space="preserve">Répond à la question pourquoi </w:t>
            </w:r>
            <w:r w:rsidR="00E42DB4" w:rsidRPr="00D75EEC">
              <w:rPr>
                <w:sz w:val="24"/>
                <w:szCs w:val="24"/>
                <w:lang w:val="fr-CA"/>
              </w:rPr>
              <w:t xml:space="preserve"> et explique/ apporte une information nouvelle</w:t>
            </w:r>
          </w:p>
        </w:tc>
        <w:tc>
          <w:tcPr>
            <w:tcW w:w="4114" w:type="dxa"/>
          </w:tcPr>
          <w:p w:rsidR="0033319F" w:rsidRPr="00945A3E" w:rsidRDefault="003743A5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sz w:val="24"/>
                <w:szCs w:val="24"/>
                <w:lang w:val="fr-CA"/>
              </w:rPr>
              <w:t>- Vous devriez prendre l’autobus, </w:t>
            </w:r>
            <w:r w:rsidRPr="00945A3E">
              <w:rPr>
                <w:b/>
                <w:bCs/>
                <w:color w:val="00B050"/>
                <w:sz w:val="24"/>
                <w:szCs w:val="24"/>
                <w:lang w:val="fr-CA"/>
              </w:rPr>
              <w:t>parce qu’</w:t>
            </w:r>
            <w:r w:rsidRPr="00945A3E">
              <w:rPr>
                <w:sz w:val="24"/>
                <w:szCs w:val="24"/>
                <w:lang w:val="fr-CA"/>
              </w:rPr>
              <w:t>un taxi vous coûtera une fortune</w:t>
            </w:r>
          </w:p>
          <w:p w:rsidR="003743A5" w:rsidRPr="00945A3E" w:rsidRDefault="003743A5">
            <w:pPr>
              <w:rPr>
                <w:sz w:val="24"/>
                <w:szCs w:val="24"/>
                <w:lang w:val="fr-CA"/>
              </w:rPr>
            </w:pPr>
          </w:p>
          <w:p w:rsidR="003743A5" w:rsidRPr="00945A3E" w:rsidRDefault="003743A5" w:rsidP="003743A5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b/>
                <w:bCs/>
                <w:sz w:val="24"/>
                <w:szCs w:val="24"/>
                <w:lang w:val="fr-CA"/>
              </w:rPr>
              <w:t xml:space="preserve">- </w:t>
            </w:r>
            <w:r w:rsidRPr="00945A3E">
              <w:rPr>
                <w:b/>
                <w:bCs/>
                <w:color w:val="00B050"/>
                <w:sz w:val="24"/>
                <w:szCs w:val="24"/>
                <w:lang w:val="fr-CA"/>
              </w:rPr>
              <w:t>Parce que</w:t>
            </w:r>
            <w:r w:rsidRPr="00945A3E">
              <w:rPr>
                <w:color w:val="00B050"/>
                <w:sz w:val="24"/>
                <w:szCs w:val="24"/>
                <w:lang w:val="fr-CA"/>
              </w:rPr>
              <w:t> </w:t>
            </w:r>
            <w:r w:rsidRPr="00945A3E">
              <w:rPr>
                <w:sz w:val="24"/>
                <w:szCs w:val="24"/>
                <w:lang w:val="fr-CA"/>
              </w:rPr>
              <w:t>Noël approche, les commerçants font des affaires en or.</w:t>
            </w:r>
          </w:p>
          <w:p w:rsidR="003743A5" w:rsidRPr="00945A3E" w:rsidRDefault="003743A5">
            <w:pPr>
              <w:rPr>
                <w:sz w:val="24"/>
                <w:szCs w:val="24"/>
                <w:lang w:val="fr-CA"/>
              </w:rPr>
            </w:pPr>
          </w:p>
        </w:tc>
      </w:tr>
      <w:tr w:rsidR="00A66D12" w:rsidRPr="00945A3E" w:rsidTr="00945A3E">
        <w:trPr>
          <w:trHeight w:val="1394"/>
        </w:trPr>
        <w:tc>
          <w:tcPr>
            <w:tcW w:w="2692" w:type="dxa"/>
          </w:tcPr>
          <w:p w:rsidR="00A66D12" w:rsidRPr="00D75EEC" w:rsidRDefault="00D417D5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 xml:space="preserve">Puisque </w:t>
            </w:r>
            <w:r w:rsidR="00246F15" w:rsidRPr="00D75EEC">
              <w:rPr>
                <w:sz w:val="24"/>
                <w:szCs w:val="24"/>
                <w:lang w:val="fr-CA"/>
              </w:rPr>
              <w:t>/ comme</w:t>
            </w:r>
          </w:p>
          <w:p w:rsidR="00A66D12" w:rsidRPr="00D75EEC" w:rsidRDefault="00A66D12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4259" w:type="dxa"/>
          </w:tcPr>
          <w:p w:rsidR="009704D0" w:rsidRPr="00D75EEC" w:rsidRDefault="009704D0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Raison évidente et connue de</w:t>
            </w:r>
          </w:p>
          <w:p w:rsidR="00A66D12" w:rsidRPr="00D75EEC" w:rsidRDefault="007C4071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l’interlocuteur,</w:t>
            </w:r>
            <w:r w:rsidR="00E42DB4" w:rsidRPr="00D75EEC">
              <w:rPr>
                <w:sz w:val="24"/>
                <w:szCs w:val="24"/>
                <w:lang w:val="fr-CA"/>
              </w:rPr>
              <w:t xml:space="preserve"> </w:t>
            </w:r>
            <w:r w:rsidRPr="00D75EEC">
              <w:rPr>
                <w:sz w:val="24"/>
                <w:szCs w:val="24"/>
                <w:lang w:val="fr-CA"/>
              </w:rPr>
              <w:t xml:space="preserve">puisque </w:t>
            </w:r>
            <w:r w:rsidR="00E42DB4" w:rsidRPr="00D75EEC">
              <w:rPr>
                <w:sz w:val="24"/>
                <w:szCs w:val="24"/>
                <w:lang w:val="fr-CA"/>
              </w:rPr>
              <w:t xml:space="preserve"> </w:t>
            </w:r>
            <w:r w:rsidRPr="00D75EEC">
              <w:rPr>
                <w:sz w:val="24"/>
                <w:szCs w:val="24"/>
                <w:lang w:val="fr-CA"/>
              </w:rPr>
              <w:t>prouve, démontre et argumente</w:t>
            </w:r>
          </w:p>
          <w:p w:rsidR="0052793B" w:rsidRPr="00D75EEC" w:rsidRDefault="0052793B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4114" w:type="dxa"/>
          </w:tcPr>
          <w:p w:rsidR="003743A5" w:rsidRPr="00945A3E" w:rsidRDefault="003743A5" w:rsidP="003743A5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sz w:val="24"/>
                <w:szCs w:val="24"/>
                <w:lang w:val="fr-CA"/>
              </w:rPr>
              <w:t>- </w:t>
            </w:r>
            <w:r w:rsidRPr="00945A3E">
              <w:rPr>
                <w:b/>
                <w:bCs/>
                <w:color w:val="00B050"/>
                <w:sz w:val="24"/>
                <w:szCs w:val="24"/>
                <w:lang w:val="fr-CA"/>
              </w:rPr>
              <w:t>Puisque</w:t>
            </w:r>
            <w:r w:rsidRPr="00945A3E">
              <w:rPr>
                <w:sz w:val="24"/>
                <w:szCs w:val="24"/>
                <w:lang w:val="fr-CA"/>
              </w:rPr>
              <w:t> tu l’aimes tant, tu n’as qu’à la rejoindre!</w:t>
            </w:r>
          </w:p>
          <w:p w:rsidR="00A66D12" w:rsidRPr="00945A3E" w:rsidRDefault="003743A5" w:rsidP="003743A5">
            <w:pPr>
              <w:rPr>
                <w:sz w:val="24"/>
                <w:szCs w:val="24"/>
                <w:lang w:val="fr-CA"/>
              </w:rPr>
            </w:pPr>
            <w:r w:rsidRPr="00945A3E">
              <w:rPr>
                <w:sz w:val="24"/>
                <w:szCs w:val="24"/>
                <w:lang w:val="fr-CA"/>
              </w:rPr>
              <w:t xml:space="preserve">- </w:t>
            </w:r>
            <w:r w:rsidRPr="00945A3E">
              <w:rPr>
                <w:sz w:val="24"/>
                <w:szCs w:val="24"/>
                <w:lang w:val="fr-CA"/>
              </w:rPr>
              <w:t>Elle doit se faire soigner, </w:t>
            </w:r>
            <w:r w:rsidRPr="00945A3E">
              <w:rPr>
                <w:b/>
                <w:bCs/>
                <w:sz w:val="24"/>
                <w:szCs w:val="24"/>
                <w:lang w:val="fr-CA"/>
              </w:rPr>
              <w:t>puisqu’</w:t>
            </w:r>
            <w:r w:rsidRPr="00945A3E">
              <w:rPr>
                <w:sz w:val="24"/>
                <w:szCs w:val="24"/>
                <w:lang w:val="fr-CA"/>
              </w:rPr>
              <w:t>elle est malade</w:t>
            </w:r>
          </w:p>
        </w:tc>
      </w:tr>
      <w:tr w:rsidR="003F4AB6" w:rsidRPr="00945A3E" w:rsidTr="00945A3E">
        <w:trPr>
          <w:trHeight w:val="1762"/>
        </w:trPr>
        <w:tc>
          <w:tcPr>
            <w:tcW w:w="2692" w:type="dxa"/>
          </w:tcPr>
          <w:p w:rsidR="003F4AB6" w:rsidRPr="00D75EEC" w:rsidRDefault="003F4AB6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  <w:p w:rsidR="003F4AB6" w:rsidRPr="00D75EEC" w:rsidRDefault="00246F15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sz w:val="24"/>
                <w:szCs w:val="24"/>
                <w:lang w:val="fr-CA"/>
              </w:rPr>
              <w:t>Car</w:t>
            </w:r>
          </w:p>
          <w:p w:rsidR="00722CCF" w:rsidRPr="00D75EEC" w:rsidRDefault="00722CCF" w:rsidP="00D75EEC">
            <w:pPr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4259" w:type="dxa"/>
          </w:tcPr>
          <w:p w:rsidR="003F4AB6" w:rsidRPr="00D75EEC" w:rsidRDefault="00246F15" w:rsidP="00D75EEC">
            <w:pPr>
              <w:jc w:val="center"/>
              <w:rPr>
                <w:sz w:val="24"/>
                <w:szCs w:val="24"/>
                <w:lang w:val="fr-CA"/>
              </w:rPr>
            </w:pPr>
            <w:r w:rsidRPr="00D75EEC">
              <w:rPr>
                <w:rFonts w:cs="Arial"/>
                <w:i/>
                <w:iCs/>
                <w:color w:val="44546A" w:themeColor="text2"/>
                <w:sz w:val="24"/>
                <w:szCs w:val="24"/>
                <w:shd w:val="clear" w:color="auto" w:fill="FFFFFF"/>
                <w:lang w:val="fr-CA"/>
              </w:rPr>
              <w:t>car</w:t>
            </w:r>
            <w:r w:rsidRPr="00D75EEC">
              <w:rPr>
                <w:rFonts w:cs="Arial"/>
                <w:color w:val="44546A" w:themeColor="text2"/>
                <w:sz w:val="24"/>
                <w:szCs w:val="24"/>
                <w:shd w:val="clear" w:color="auto" w:fill="FFFFFF"/>
                <w:lang w:val="fr-CA"/>
              </w:rPr>
              <w:t xml:space="preserve"> a </w:t>
            </w:r>
            <w:r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une valeur plus subjective que </w:t>
            </w:r>
            <w:r w:rsidR="001B43BE"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parce </w:t>
            </w:r>
            <w:proofErr w:type="gramStart"/>
            <w:r w:rsidR="001B43BE"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que ,</w:t>
            </w:r>
            <w:proofErr w:type="gramEnd"/>
            <w:r w:rsidR="001B43BE"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 </w:t>
            </w:r>
            <w:r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 puisqu’elle permet </w:t>
            </w:r>
            <w:bookmarkStart w:id="0" w:name="_GoBack"/>
            <w:r w:rsidRPr="00490B96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d’énoncer une</w:t>
            </w:r>
            <w:r w:rsidRPr="00D75EEC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 </w:t>
            </w:r>
            <w:bookmarkEnd w:id="0"/>
            <w:r w:rsidRPr="00490B96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  <w:lang w:val="fr-CA"/>
              </w:rPr>
              <w:t xml:space="preserve">justification </w:t>
            </w:r>
            <w:r w:rsidRPr="00D75EEC">
              <w:rPr>
                <w:rFonts w:cs="Arial"/>
                <w:color w:val="000000"/>
                <w:sz w:val="24"/>
                <w:szCs w:val="24"/>
                <w:shd w:val="clear" w:color="auto" w:fill="FFFFFF"/>
                <w:lang w:val="fr-CA"/>
              </w:rPr>
              <w:t>plutôt qu’une cause logique ou réelle.</w:t>
            </w:r>
          </w:p>
        </w:tc>
        <w:tc>
          <w:tcPr>
            <w:tcW w:w="4114" w:type="dxa"/>
          </w:tcPr>
          <w:p w:rsidR="003F4AB6" w:rsidRPr="00945A3E" w:rsidRDefault="00945A3E">
            <w:pPr>
              <w:rPr>
                <w:lang w:val="fr-CA"/>
              </w:rPr>
            </w:pPr>
            <w:r w:rsidRPr="00945A3E">
              <w:rPr>
                <w:rFonts w:cs="Arial"/>
                <w:color w:val="000000"/>
                <w:shd w:val="clear" w:color="auto" w:fill="FFFFFF"/>
                <w:lang w:val="fr-CA"/>
              </w:rPr>
              <w:t>S</w:t>
            </w:r>
            <w:r w:rsidRPr="00945A3E">
              <w:rPr>
                <w:rFonts w:cs="Arial"/>
                <w:color w:val="000000"/>
                <w:shd w:val="clear" w:color="auto" w:fill="FFFFFF"/>
                <w:lang w:val="fr-CA"/>
              </w:rPr>
              <w:t>uzy est certainement bien rémunérée, </w:t>
            </w:r>
            <w:r w:rsidRPr="00945A3E">
              <w:rPr>
                <w:rFonts w:cs="Arial"/>
                <w:b/>
                <w:bCs/>
                <w:color w:val="008000"/>
                <w:shd w:val="clear" w:color="auto" w:fill="FFFFFF"/>
                <w:lang w:val="fr-CA"/>
              </w:rPr>
              <w:t>car</w:t>
            </w:r>
            <w:r w:rsidRPr="00945A3E">
              <w:rPr>
                <w:rFonts w:cs="Arial"/>
                <w:color w:val="000000"/>
                <w:shd w:val="clear" w:color="auto" w:fill="FFFFFF"/>
                <w:lang w:val="fr-CA"/>
              </w:rPr>
              <w:t> elle vient de s’acheter une maison et une voiture neuve. (et non : Suzy est certainement bien rémunérée </w:t>
            </w:r>
            <w:r w:rsidRPr="00945A3E">
              <w:rPr>
                <w:rFonts w:cs="Arial"/>
                <w:color w:val="FF0000"/>
                <w:shd w:val="clear" w:color="auto" w:fill="FFFFFF"/>
                <w:lang w:val="fr-CA"/>
              </w:rPr>
              <w:t>parce qu’</w:t>
            </w:r>
            <w:r w:rsidRPr="00945A3E">
              <w:rPr>
                <w:rFonts w:cs="Arial"/>
                <w:color w:val="000000"/>
                <w:shd w:val="clear" w:color="auto" w:fill="FFFFFF"/>
                <w:lang w:val="fr-CA"/>
              </w:rPr>
              <w:t>elle vient de s’acheter une maison et une voiture neuve.)</w:t>
            </w:r>
          </w:p>
        </w:tc>
      </w:tr>
    </w:tbl>
    <w:p w:rsidR="003021D9" w:rsidRPr="00945A3E" w:rsidRDefault="003021D9">
      <w:pPr>
        <w:rPr>
          <w:sz w:val="24"/>
          <w:szCs w:val="24"/>
          <w:lang w:val="fr-CA"/>
        </w:rPr>
      </w:pPr>
    </w:p>
    <w:sectPr w:rsidR="003021D9" w:rsidRPr="00945A3E" w:rsidSect="001C0306">
      <w:pgSz w:w="12240" w:h="15840"/>
      <w:pgMar w:top="102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26E4B"/>
    <w:multiLevelType w:val="multilevel"/>
    <w:tmpl w:val="182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6C"/>
    <w:rsid w:val="001B43BE"/>
    <w:rsid w:val="001C0306"/>
    <w:rsid w:val="00212D6C"/>
    <w:rsid w:val="00246F15"/>
    <w:rsid w:val="00282361"/>
    <w:rsid w:val="003021D9"/>
    <w:rsid w:val="0033319F"/>
    <w:rsid w:val="0037378B"/>
    <w:rsid w:val="003743A5"/>
    <w:rsid w:val="003D26C0"/>
    <w:rsid w:val="003F115E"/>
    <w:rsid w:val="003F4AB6"/>
    <w:rsid w:val="00490B96"/>
    <w:rsid w:val="0052793B"/>
    <w:rsid w:val="006158BA"/>
    <w:rsid w:val="00722CCF"/>
    <w:rsid w:val="007C4071"/>
    <w:rsid w:val="00856EE0"/>
    <w:rsid w:val="00945A3E"/>
    <w:rsid w:val="009704D0"/>
    <w:rsid w:val="009F03DF"/>
    <w:rsid w:val="00A66D12"/>
    <w:rsid w:val="00AD2AF2"/>
    <w:rsid w:val="00C2000D"/>
    <w:rsid w:val="00D417D5"/>
    <w:rsid w:val="00D75EEC"/>
    <w:rsid w:val="00E42DB4"/>
    <w:rsid w:val="00E87283"/>
    <w:rsid w:val="00F5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81EF-7E92-4091-87A6-CFE03CB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200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43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5A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ternaute.com/dictionnaire/fr/definition/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ternaute.com/dictionnaire/fr/definition/immediatement-ap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ternaute.com/dictionnaire/fr/definition/que/" TargetMode="External"/><Relationship Id="rId5" Type="http://schemas.openxmlformats.org/officeDocument/2006/relationships/hyperlink" Target="http://www.linternaute.com/dictionnaire/fr/definition/aussito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27</cp:revision>
  <dcterms:created xsi:type="dcterms:W3CDTF">2017-11-30T02:16:00Z</dcterms:created>
  <dcterms:modified xsi:type="dcterms:W3CDTF">2017-12-03T18:28:00Z</dcterms:modified>
</cp:coreProperties>
</file>