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6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  <w:sz w:val="18"/>
          <w:szCs w:val="18"/>
        </w:rPr>
      </w:pPr>
      <w:r>
        <w:rPr>
          <w:rFonts w:ascii="CharterITCStd-Regular" w:hAnsi="CharterITCStd-Regular" w:cs="CharterITCStd-Regular"/>
          <w:color w:val="231F20"/>
          <w:sz w:val="18"/>
          <w:szCs w:val="18"/>
        </w:rPr>
        <w:t>Nom :....................................................................</w:t>
      </w:r>
    </w:p>
    <w:p w:rsidR="00556D6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  <w:sz w:val="18"/>
          <w:szCs w:val="18"/>
        </w:rPr>
      </w:pPr>
    </w:p>
    <w:p w:rsidR="00556D66" w:rsidRPr="00BD6BB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</w:rPr>
      </w:pPr>
      <w:r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          </w:t>
      </w:r>
      <w:r w:rsidR="00BD6BB6"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                         </w:t>
      </w:r>
      <w:r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     </w:t>
      </w:r>
      <w:r w:rsidRPr="00BD6BB6">
        <w:rPr>
          <w:rFonts w:ascii="CharterITCStd-Regular" w:hAnsi="CharterITCStd-Regular" w:cs="CharterITCStd-Regular"/>
          <w:color w:val="231F20"/>
        </w:rPr>
        <w:t>Grille d’autoéval</w:t>
      </w:r>
      <w:r w:rsidR="001D0FA8">
        <w:rPr>
          <w:rFonts w:ascii="CharterITCStd-Regular" w:hAnsi="CharterITCStd-Regular" w:cs="CharterITCStd-Regular"/>
          <w:color w:val="231F20"/>
        </w:rPr>
        <w:t>ua</w:t>
      </w:r>
      <w:r w:rsidRPr="00BD6BB6">
        <w:rPr>
          <w:rFonts w:ascii="CharterITCStd-Regular" w:hAnsi="CharterITCStd-Regular" w:cs="CharterITCStd-Regular"/>
          <w:color w:val="231F20"/>
        </w:rPr>
        <w:t>tion, d’autorégulation</w:t>
      </w:r>
      <w:r w:rsidR="00BD6BB6">
        <w:rPr>
          <w:rFonts w:ascii="CharterITCStd-Regular" w:hAnsi="CharterITCStd-Regular" w:cs="CharterITCStd-Regular"/>
          <w:color w:val="231F20"/>
        </w:rPr>
        <w:t xml:space="preserve"> et </w:t>
      </w:r>
      <w:r w:rsidR="00BD6BB6" w:rsidRPr="00BD6BB6">
        <w:rPr>
          <w:rFonts w:ascii="CharterITCStd-Regular" w:hAnsi="CharterITCStd-Regular" w:cs="CharterITCStd-Regular"/>
          <w:color w:val="231F20"/>
        </w:rPr>
        <w:t xml:space="preserve"> d’autocorrection</w:t>
      </w:r>
    </w:p>
    <w:p w:rsidR="00556D66" w:rsidRPr="00BD6BB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</w:rPr>
      </w:pPr>
    </w:p>
    <w:p w:rsidR="001D0FA8" w:rsidRDefault="001D0FA8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  <w:sz w:val="18"/>
          <w:szCs w:val="18"/>
        </w:rPr>
      </w:pPr>
    </w:p>
    <w:p w:rsidR="00556D66" w:rsidRPr="00E654AC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  <w:sz w:val="18"/>
          <w:szCs w:val="18"/>
        </w:rPr>
      </w:pPr>
      <w:r w:rsidRPr="00E654AC"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S’autoévaluer signifie connaître son niveau </w:t>
      </w:r>
      <w:r w:rsidR="001D0FA8"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en cours ou à la  fin d’une </w:t>
      </w:r>
      <w:proofErr w:type="gramStart"/>
      <w:r w:rsidR="001D0FA8"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session </w:t>
      </w:r>
      <w:r w:rsidRPr="00E654AC">
        <w:rPr>
          <w:rFonts w:ascii="CharterITCStd-Regular" w:hAnsi="CharterITCStd-Regular" w:cs="CharterITCStd-Regular"/>
          <w:color w:val="231F20"/>
          <w:sz w:val="18"/>
          <w:szCs w:val="18"/>
        </w:rPr>
        <w:t>.</w:t>
      </w:r>
      <w:proofErr w:type="gramEnd"/>
    </w:p>
    <w:p w:rsidR="00556D6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CharterITCStd-Regular" w:hAnsi="CharterITCStd-Regular" w:cs="CharterITCStd-Regular"/>
          <w:color w:val="231F20"/>
          <w:sz w:val="18"/>
          <w:szCs w:val="18"/>
        </w:rPr>
      </w:pPr>
      <w:r w:rsidRPr="00E654AC">
        <w:rPr>
          <w:rFonts w:ascii="CharterITCStd-Regular" w:hAnsi="CharterITCStd-Regular" w:cs="CharterITCStd-Regular"/>
          <w:color w:val="231F20"/>
          <w:sz w:val="18"/>
          <w:szCs w:val="18"/>
        </w:rPr>
        <w:t>S’autoévaluer, c’est connaître son niveau par rapport</w:t>
      </w:r>
      <w:r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 </w:t>
      </w:r>
      <w:r w:rsidRPr="006412C9">
        <w:rPr>
          <w:rFonts w:ascii="CharterITCStd-Regular" w:hAnsi="CharterITCStd-Regular" w:cs="CharterITCStd-Regular"/>
          <w:color w:val="231F20"/>
          <w:sz w:val="18"/>
          <w:szCs w:val="18"/>
        </w:rPr>
        <w:t>aux objectifs fixés.</w:t>
      </w:r>
    </w:p>
    <w:p w:rsidR="00556D66" w:rsidRDefault="00556D66" w:rsidP="00556D6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4D4D4D"/>
          <w:sz w:val="20"/>
          <w:szCs w:val="20"/>
          <w:shd w:val="clear" w:color="auto" w:fill="FFFFFF"/>
        </w:rPr>
      </w:pPr>
      <w:r>
        <w:rPr>
          <w:rFonts w:ascii="CharterITCStd-Regular" w:hAnsi="CharterITCStd-Regular" w:cs="CharterITCStd-Regular"/>
          <w:color w:val="231F20"/>
          <w:sz w:val="18"/>
          <w:szCs w:val="18"/>
        </w:rPr>
        <w:t xml:space="preserve">S’autoréguler, c’est </w:t>
      </w:r>
      <w:r w:rsidRPr="00556D66">
        <w:rPr>
          <w:rFonts w:ascii="Helvetica" w:hAnsi="Helvetica"/>
          <w:color w:val="4D4D4D"/>
          <w:sz w:val="20"/>
          <w:szCs w:val="20"/>
          <w:shd w:val="clear" w:color="auto" w:fill="FFFFFF"/>
        </w:rPr>
        <w:t>la</w:t>
      </w:r>
      <w:r>
        <w:rPr>
          <w:rFonts w:ascii="Helvetica" w:hAnsi="Helvetica"/>
          <w:color w:val="4D4D4D"/>
          <w:shd w:val="clear" w:color="auto" w:fill="FFFFFF"/>
        </w:rPr>
        <w:t xml:space="preserve"> </w:t>
      </w:r>
      <w:r w:rsidRPr="00556D66">
        <w:rPr>
          <w:rFonts w:ascii="Helvetica" w:hAnsi="Helvetica"/>
          <w:color w:val="4D4D4D"/>
          <w:sz w:val="20"/>
          <w:szCs w:val="20"/>
          <w:shd w:val="clear" w:color="auto" w:fill="FFFFFF"/>
        </w:rPr>
        <w:t>capacité de trouver des stratégies</w:t>
      </w:r>
      <w:r w:rsidR="00BD6BB6">
        <w:rPr>
          <w:rFonts w:ascii="Helvetica" w:hAnsi="Helvetica"/>
          <w:color w:val="4D4D4D"/>
          <w:sz w:val="20"/>
          <w:szCs w:val="20"/>
          <w:shd w:val="clear" w:color="auto" w:fill="FFFFFF"/>
        </w:rPr>
        <w:t xml:space="preserve"> et des habiletés à adopter afin de remédier à </w:t>
      </w:r>
      <w:r>
        <w:rPr>
          <w:rFonts w:ascii="Helvetica" w:hAnsi="Helvetica"/>
          <w:color w:val="4D4D4D"/>
          <w:sz w:val="20"/>
          <w:szCs w:val="20"/>
          <w:shd w:val="clear" w:color="auto" w:fill="FFFFFF"/>
        </w:rPr>
        <w:t xml:space="preserve">ses erreurs et ses points faibles pour pouvoir s’autocorriger </w:t>
      </w:r>
    </w:p>
    <w:p w:rsidR="00556D66" w:rsidRDefault="00556D66" w:rsidP="00556D66"/>
    <w:p w:rsidR="00556D66" w:rsidRDefault="00556D66" w:rsidP="00556D66"/>
    <w:tbl>
      <w:tblPr>
        <w:tblStyle w:val="TableGrid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5665"/>
        <w:gridCol w:w="239"/>
        <w:gridCol w:w="3022"/>
      </w:tblGrid>
      <w:tr w:rsidR="00556D66" w:rsidTr="00556D66">
        <w:trPr>
          <w:trHeight w:val="432"/>
        </w:trPr>
        <w:tc>
          <w:tcPr>
            <w:tcW w:w="5665" w:type="dxa"/>
          </w:tcPr>
          <w:p w:rsidR="00556D66" w:rsidRPr="00FB765E" w:rsidRDefault="00FB765E" w:rsidP="00556D66">
            <w:pPr>
              <w:rPr>
                <w:b/>
              </w:rPr>
            </w:pPr>
            <w:r w:rsidRPr="00FB765E">
              <w:rPr>
                <w:b/>
              </w:rPr>
              <w:t xml:space="preserve">                        Critères </w:t>
            </w:r>
          </w:p>
        </w:tc>
        <w:tc>
          <w:tcPr>
            <w:tcW w:w="239" w:type="dxa"/>
          </w:tcPr>
          <w:p w:rsidR="00556D66" w:rsidRDefault="00556D66" w:rsidP="00556D66"/>
        </w:tc>
        <w:tc>
          <w:tcPr>
            <w:tcW w:w="3022" w:type="dxa"/>
          </w:tcPr>
          <w:p w:rsidR="00556D66" w:rsidRDefault="00FB765E" w:rsidP="00556D66">
            <w:pPr>
              <w:jc w:val="center"/>
              <w:rPr>
                <w:b/>
              </w:rPr>
            </w:pPr>
            <w:r w:rsidRPr="00FB765E">
              <w:rPr>
                <w:b/>
              </w:rPr>
              <w:t xml:space="preserve">Niveau </w:t>
            </w:r>
            <w:r>
              <w:rPr>
                <w:b/>
              </w:rPr>
              <w:t>de satisfaction</w:t>
            </w:r>
          </w:p>
          <w:p w:rsidR="00FB765E" w:rsidRPr="00FB765E" w:rsidRDefault="00FB765E" w:rsidP="00556D66">
            <w:pPr>
              <w:jc w:val="center"/>
              <w:rPr>
                <w:b/>
              </w:rPr>
            </w:pP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Je me suis enrichi dans ce cours  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1        2          3       4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J’ai  bien profité de ce cours 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1        2          3       4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J’ai bien participé en salle de classe en étant actif   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>J’ai profité de la rétroaction du professeur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>Je suis  plus conscient de mes erreurs ou de mes points faibles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J’ai  acquis des stratégies pour  corriger mes  erreurs 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>J’ai travaillé  fort dans ce cours en faisant  tous les devoirs et les pratiques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647"/>
        </w:trPr>
        <w:tc>
          <w:tcPr>
            <w:tcW w:w="5665" w:type="dxa"/>
          </w:tcPr>
          <w:p w:rsidR="00FB765E" w:rsidRDefault="00FB765E" w:rsidP="00FB765E">
            <w:r>
              <w:t>J’ai  pris en note des corrections pour éviter de refaire les mêmes erreurs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Je fais des activités individuelles pour m’enrichir : je fais mes propres recherches, je travaille sur le matériel proposé par le prof (liens, documents, exercices) 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Je connais plus mes points faibles et </w:t>
            </w:r>
            <w:bookmarkStart w:id="0" w:name="_GoBack"/>
            <w:r w:rsidRPr="00DE6D1F">
              <w:rPr>
                <w:b/>
              </w:rPr>
              <w:t>suis capable d’y remédier</w:t>
            </w:r>
            <w:bookmarkEnd w:id="0"/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Je suis </w:t>
            </w:r>
            <w:r w:rsidRPr="00EB792F">
              <w:rPr>
                <w:b/>
              </w:rPr>
              <w:t>plus</w:t>
            </w:r>
            <w:r>
              <w:t xml:space="preserve"> capable de me relire et de m’autocorriger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  <w:tr w:rsidR="00FB765E" w:rsidTr="00556D66">
        <w:trPr>
          <w:trHeight w:val="432"/>
        </w:trPr>
        <w:tc>
          <w:tcPr>
            <w:tcW w:w="5665" w:type="dxa"/>
          </w:tcPr>
          <w:p w:rsidR="00FB765E" w:rsidRDefault="00FB765E" w:rsidP="00FB765E">
            <w:r>
              <w:t xml:space="preserve">J’ai  fini par  mieux corriger  mes  erreurs que je répétais  </w:t>
            </w:r>
            <w:r w:rsidRPr="00EB792F">
              <w:rPr>
                <w:b/>
              </w:rPr>
              <w:t>souvent</w:t>
            </w:r>
          </w:p>
        </w:tc>
        <w:tc>
          <w:tcPr>
            <w:tcW w:w="239" w:type="dxa"/>
          </w:tcPr>
          <w:p w:rsidR="00FB765E" w:rsidRDefault="00FB765E" w:rsidP="00FB765E"/>
        </w:tc>
        <w:tc>
          <w:tcPr>
            <w:tcW w:w="3022" w:type="dxa"/>
          </w:tcPr>
          <w:p w:rsidR="00FB765E" w:rsidRDefault="00FB765E" w:rsidP="00FB765E">
            <w:pPr>
              <w:jc w:val="center"/>
            </w:pPr>
            <w:r>
              <w:t>1        2        3        4</w:t>
            </w:r>
          </w:p>
        </w:tc>
      </w:tr>
    </w:tbl>
    <w:p w:rsidR="00556D66" w:rsidRDefault="00556D66" w:rsidP="00556D66"/>
    <w:p w:rsidR="00556D66" w:rsidRDefault="00556D66" w:rsidP="00556D66">
      <w:pPr>
        <w:tabs>
          <w:tab w:val="left" w:pos="1596"/>
        </w:tabs>
      </w:pPr>
    </w:p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Pr="00556D66" w:rsidRDefault="00556D66" w:rsidP="00556D66"/>
    <w:p w:rsidR="00556D66" w:rsidRDefault="00556D66" w:rsidP="00556D66"/>
    <w:p w:rsidR="003021D9" w:rsidRDefault="00556D66" w:rsidP="00556D66">
      <w:pPr>
        <w:tabs>
          <w:tab w:val="left" w:pos="1188"/>
        </w:tabs>
      </w:pPr>
      <w:r>
        <w:tab/>
        <w:t>Commentaire :......................................................................................................................</w:t>
      </w:r>
    </w:p>
    <w:p w:rsidR="00556D66" w:rsidRPr="00556D66" w:rsidRDefault="00556D66" w:rsidP="00556D66">
      <w:pPr>
        <w:tabs>
          <w:tab w:val="left" w:pos="1188"/>
        </w:tabs>
      </w:pPr>
      <w:r>
        <w:t>..................................................................................................................................................................</w:t>
      </w:r>
    </w:p>
    <w:p w:rsidR="00556D66" w:rsidRPr="00556D66" w:rsidRDefault="00556D66" w:rsidP="00556D66">
      <w:pPr>
        <w:tabs>
          <w:tab w:val="left" w:pos="1188"/>
        </w:tabs>
      </w:pPr>
      <w:r>
        <w:t>.................................................................................................................................................................</w:t>
      </w:r>
    </w:p>
    <w:p w:rsidR="00556D66" w:rsidRPr="00556D66" w:rsidRDefault="00556D66" w:rsidP="00556D66">
      <w:pPr>
        <w:tabs>
          <w:tab w:val="left" w:pos="1188"/>
        </w:tabs>
      </w:pPr>
      <w:r>
        <w:t>.................................................................................................................................................................</w:t>
      </w:r>
    </w:p>
    <w:p w:rsidR="00556D66" w:rsidRPr="00556D66" w:rsidRDefault="00556D66" w:rsidP="00556D66">
      <w:pPr>
        <w:tabs>
          <w:tab w:val="left" w:pos="1188"/>
        </w:tabs>
      </w:pPr>
      <w:r>
        <w:t>...................................................................................................................................................................</w:t>
      </w:r>
    </w:p>
    <w:p w:rsidR="00556D66" w:rsidRPr="00556D66" w:rsidRDefault="00556D66" w:rsidP="00556D66">
      <w:pPr>
        <w:tabs>
          <w:tab w:val="left" w:pos="1188"/>
        </w:tabs>
      </w:pPr>
    </w:p>
    <w:sectPr w:rsidR="00556D66" w:rsidRPr="00556D66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ITCSt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CD"/>
    <w:rsid w:val="001D0FA8"/>
    <w:rsid w:val="003021D9"/>
    <w:rsid w:val="00556D66"/>
    <w:rsid w:val="00856EE0"/>
    <w:rsid w:val="00920CEF"/>
    <w:rsid w:val="00B43DD6"/>
    <w:rsid w:val="00B44CCD"/>
    <w:rsid w:val="00BD6BB6"/>
    <w:rsid w:val="00DE6D1F"/>
    <w:rsid w:val="00EB792F"/>
    <w:rsid w:val="00F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FFF2-753B-4E7E-BB5C-9B35EE07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66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6</cp:revision>
  <dcterms:created xsi:type="dcterms:W3CDTF">2019-03-11T12:12:00Z</dcterms:created>
  <dcterms:modified xsi:type="dcterms:W3CDTF">2019-03-11T12:35:00Z</dcterms:modified>
</cp:coreProperties>
</file>